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085"/>
        <w:gridCol w:w="6161"/>
      </w:tblGrid>
      <w:tr w:rsidR="004D1B3C" w:rsidRPr="00A205B1" w:rsidTr="007C3D10">
        <w:tc>
          <w:tcPr>
            <w:tcW w:w="3085" w:type="dxa"/>
            <w:shd w:val="clear" w:color="auto" w:fill="auto"/>
          </w:tcPr>
          <w:p w:rsidR="004D1B3C" w:rsidRPr="00A205B1" w:rsidRDefault="004D1B3C" w:rsidP="007C3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bookmarkStart w:id="0" w:name="_GoBack" w:colFirst="1" w:colLast="1"/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 tárgya:</w:t>
            </w:r>
          </w:p>
        </w:tc>
        <w:tc>
          <w:tcPr>
            <w:tcW w:w="6161" w:type="dxa"/>
            <w:shd w:val="clear" w:color="auto" w:fill="auto"/>
          </w:tcPr>
          <w:p w:rsidR="004D1B3C" w:rsidRPr="00D91B1F" w:rsidRDefault="004D1B3C" w:rsidP="007C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710A8">
              <w:rPr>
                <w:rFonts w:ascii="Times New Roman" w:hAnsi="Times New Roman" w:cs="Times New Roman"/>
                <w:b/>
              </w:rPr>
              <w:t xml:space="preserve">11./Bizottsági tagok, </w:t>
            </w:r>
            <w:r>
              <w:rPr>
                <w:rFonts w:ascii="Times New Roman" w:hAnsi="Times New Roman" w:cs="Times New Roman"/>
                <w:b/>
              </w:rPr>
              <w:t xml:space="preserve">önkormányzati </w:t>
            </w:r>
            <w:r w:rsidRPr="002710A8">
              <w:rPr>
                <w:rFonts w:ascii="Times New Roman" w:hAnsi="Times New Roman" w:cs="Times New Roman"/>
                <w:b/>
              </w:rPr>
              <w:t>képviselők tiszteletdíjának megállapítása</w:t>
            </w:r>
          </w:p>
        </w:tc>
      </w:tr>
      <w:tr w:rsidR="004D1B3C" w:rsidRPr="00A205B1" w:rsidTr="007C3D10">
        <w:tc>
          <w:tcPr>
            <w:tcW w:w="3085" w:type="dxa"/>
            <w:shd w:val="clear" w:color="auto" w:fill="auto"/>
          </w:tcPr>
          <w:p w:rsidR="004D1B3C" w:rsidRPr="00A205B1" w:rsidRDefault="004D1B3C" w:rsidP="007C3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 napirend előterjesztője:</w:t>
            </w:r>
          </w:p>
        </w:tc>
        <w:tc>
          <w:tcPr>
            <w:tcW w:w="6161" w:type="dxa"/>
            <w:shd w:val="clear" w:color="auto" w:fill="auto"/>
          </w:tcPr>
          <w:p w:rsidR="004D1B3C" w:rsidRPr="00A205B1" w:rsidRDefault="004D1B3C" w:rsidP="007C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Tollárné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Tóth Tímea</w:t>
            </w:r>
            <w:r>
              <w:rPr>
                <w:rFonts w:ascii="Times New Roman" w:eastAsia="Calibri" w:hAnsi="Times New Roman" w:cs="Times New Roman"/>
              </w:rPr>
              <w:t xml:space="preserve"> polgármester</w:t>
            </w:r>
          </w:p>
        </w:tc>
      </w:tr>
      <w:tr w:rsidR="004D1B3C" w:rsidRPr="00A205B1" w:rsidTr="007C3D10">
        <w:tc>
          <w:tcPr>
            <w:tcW w:w="3085" w:type="dxa"/>
            <w:shd w:val="clear" w:color="auto" w:fill="auto"/>
          </w:tcPr>
          <w:p w:rsidR="004D1B3C" w:rsidRPr="00A205B1" w:rsidRDefault="004D1B3C" w:rsidP="007C3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előterjesztést készítette:</w:t>
            </w:r>
          </w:p>
        </w:tc>
        <w:tc>
          <w:tcPr>
            <w:tcW w:w="6161" w:type="dxa"/>
            <w:shd w:val="clear" w:color="auto" w:fill="auto"/>
          </w:tcPr>
          <w:p w:rsidR="004D1B3C" w:rsidRPr="00A205B1" w:rsidRDefault="004D1B3C" w:rsidP="007C3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color w:val="000000"/>
              </w:rPr>
              <w:t>dr. Faragó-Szabó Melitta jegyző</w:t>
            </w:r>
          </w:p>
        </w:tc>
      </w:tr>
      <w:tr w:rsidR="004D1B3C" w:rsidRPr="00A205B1" w:rsidTr="007C3D10">
        <w:tc>
          <w:tcPr>
            <w:tcW w:w="3085" w:type="dxa"/>
            <w:shd w:val="clear" w:color="auto" w:fill="auto"/>
          </w:tcPr>
          <w:p w:rsidR="004D1B3C" w:rsidRDefault="004D1B3C" w:rsidP="007C3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Döntéshozatal módja:</w:t>
            </w:r>
          </w:p>
          <w:p w:rsidR="004D1B3C" w:rsidRDefault="004D1B3C" w:rsidP="004D1B3C">
            <w:pPr>
              <w:pStyle w:val="Listaszerbekezds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határozat</w:t>
            </w:r>
          </w:p>
          <w:p w:rsidR="004D1B3C" w:rsidRPr="002710A8" w:rsidRDefault="004D1B3C" w:rsidP="004D1B3C">
            <w:pPr>
              <w:pStyle w:val="Listaszerbekezds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rendelet</w:t>
            </w:r>
          </w:p>
        </w:tc>
        <w:tc>
          <w:tcPr>
            <w:tcW w:w="6161" w:type="dxa"/>
            <w:shd w:val="clear" w:color="auto" w:fill="auto"/>
          </w:tcPr>
          <w:p w:rsidR="004D1B3C" w:rsidRDefault="004D1B3C" w:rsidP="007C3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4D1B3C" w:rsidRDefault="004D1B3C" w:rsidP="007C3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egyszerű többséggel, nyílt szavazással</w:t>
            </w:r>
          </w:p>
          <w:p w:rsidR="004D1B3C" w:rsidRPr="00A205B1" w:rsidRDefault="004D1B3C" w:rsidP="007C3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minősített többséggel, nyílt szavazással</w:t>
            </w:r>
          </w:p>
        </w:tc>
      </w:tr>
    </w:tbl>
    <w:bookmarkEnd w:id="0"/>
    <w:p w:rsidR="004D1B3C" w:rsidRDefault="004D1B3C" w:rsidP="004D1B3C">
      <w:pPr>
        <w:pStyle w:val="Default"/>
      </w:pPr>
      <w:r>
        <w:t xml:space="preserve"> </w:t>
      </w:r>
    </w:p>
    <w:p w:rsidR="004D1B3C" w:rsidRDefault="004D1B3C" w:rsidP="004D1B3C">
      <w:pPr>
        <w:pStyle w:val="Default"/>
      </w:pPr>
    </w:p>
    <w:p w:rsidR="004D1B3C" w:rsidRDefault="004D1B3C" w:rsidP="004D1B3C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452E90">
        <w:rPr>
          <w:rFonts w:ascii="Times New Roman" w:hAnsi="Times New Roman" w:cs="Times New Roman"/>
          <w:b/>
          <w:sz w:val="22"/>
          <w:szCs w:val="22"/>
        </w:rPr>
        <w:t>Tisztelt Képviselő-testület!</w:t>
      </w:r>
    </w:p>
    <w:p w:rsidR="004D1B3C" w:rsidRPr="00452E90" w:rsidRDefault="004D1B3C" w:rsidP="004D1B3C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4D1B3C" w:rsidRPr="00603521" w:rsidRDefault="004D1B3C" w:rsidP="004D1B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603521">
        <w:rPr>
          <w:rFonts w:ascii="Times New Roman" w:hAnsi="Times New Roman" w:cs="Times New Roman"/>
        </w:rPr>
        <w:t xml:space="preserve">Magyarország helyi önkormányzatairól szóló 2011. évi CLXXXIX. törvény (továbbiakban: </w:t>
      </w:r>
      <w:proofErr w:type="spellStart"/>
      <w:r w:rsidRPr="00603521">
        <w:rPr>
          <w:rFonts w:ascii="Times New Roman" w:hAnsi="Times New Roman" w:cs="Times New Roman"/>
        </w:rPr>
        <w:t>Mötv</w:t>
      </w:r>
      <w:proofErr w:type="spellEnd"/>
      <w:r w:rsidRPr="00603521">
        <w:rPr>
          <w:rFonts w:ascii="Times New Roman" w:hAnsi="Times New Roman" w:cs="Times New Roman"/>
        </w:rPr>
        <w:t xml:space="preserve">.) </w:t>
      </w:r>
      <w:r w:rsidRPr="00603521">
        <w:rPr>
          <w:rFonts w:ascii="Times New Roman" w:eastAsia="Times New Roman" w:hAnsi="Times New Roman" w:cs="Times New Roman"/>
          <w:b/>
          <w:bCs/>
          <w:lang w:eastAsia="hu-HU"/>
        </w:rPr>
        <w:t>35. §</w:t>
      </w:r>
      <w:r w:rsidRPr="00603521">
        <w:rPr>
          <w:rFonts w:ascii="Times New Roman" w:eastAsia="Times New Roman" w:hAnsi="Times New Roman" w:cs="Times New Roman"/>
          <w:lang w:eastAsia="hu-HU"/>
        </w:rPr>
        <w:t xml:space="preserve"> (1) bekezdése alapján a </w:t>
      </w:r>
      <w:r w:rsidRPr="00603521">
        <w:rPr>
          <w:rFonts w:ascii="Times New Roman" w:eastAsia="Times New Roman" w:hAnsi="Times New Roman" w:cs="Times New Roman"/>
          <w:b/>
          <w:lang w:eastAsia="hu-HU"/>
        </w:rPr>
        <w:t xml:space="preserve">képviselő-testület az önkormányzati képviselőnek, a bizottsági elnöknek, a bizottság tagjának, a tanácsnoknak </w:t>
      </w:r>
      <w:r w:rsidRPr="00231106">
        <w:rPr>
          <w:rFonts w:ascii="Times New Roman" w:eastAsia="Times New Roman" w:hAnsi="Times New Roman" w:cs="Times New Roman"/>
          <w:b/>
          <w:u w:val="single"/>
          <w:lang w:eastAsia="hu-HU"/>
        </w:rPr>
        <w:t>rendeletében</w:t>
      </w:r>
      <w:r w:rsidRPr="00603521">
        <w:rPr>
          <w:rFonts w:ascii="Times New Roman" w:eastAsia="Times New Roman" w:hAnsi="Times New Roman" w:cs="Times New Roman"/>
          <w:b/>
          <w:lang w:eastAsia="hu-HU"/>
        </w:rPr>
        <w:t xml:space="preserve"> meghatározott tiszteletdíjat, természetbeni juttatást állapíthat meg.</w:t>
      </w:r>
    </w:p>
    <w:p w:rsidR="004D1B3C" w:rsidRPr="00603521" w:rsidRDefault="004D1B3C" w:rsidP="004D1B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603521">
        <w:rPr>
          <w:rFonts w:ascii="Times New Roman" w:hAnsi="Times New Roman" w:cs="Times New Roman"/>
          <w:b/>
          <w:bCs/>
        </w:rPr>
        <w:t xml:space="preserve"> </w:t>
      </w:r>
      <w:r w:rsidRPr="00603521">
        <w:rPr>
          <w:rFonts w:ascii="Times New Roman" w:eastAsia="Times New Roman" w:hAnsi="Times New Roman" w:cs="Times New Roman"/>
          <w:lang w:eastAsia="hu-HU"/>
        </w:rPr>
        <w:t xml:space="preserve">(2) Ha az önkormányzati képviselő tanácsnok, önkormányzati </w:t>
      </w:r>
      <w:r w:rsidRPr="00603521">
        <w:rPr>
          <w:rFonts w:ascii="Times New Roman" w:eastAsia="Times New Roman" w:hAnsi="Times New Roman" w:cs="Times New Roman"/>
          <w:b/>
          <w:lang w:eastAsia="hu-HU"/>
        </w:rPr>
        <w:t>bizottság elnöke vagy tagja, számára magasabb összegű tiszteletdíj is megállapítható.</w:t>
      </w:r>
      <w:r w:rsidRPr="00603521">
        <w:rPr>
          <w:rFonts w:ascii="Times New Roman" w:eastAsia="Times New Roman" w:hAnsi="Times New Roman" w:cs="Times New Roman"/>
          <w:lang w:eastAsia="hu-HU"/>
        </w:rPr>
        <w:t xml:space="preserve"> Az önkormányzati képviselő számára történő tiszteletdíj </w:t>
      </w:r>
      <w:r w:rsidRPr="00603521">
        <w:rPr>
          <w:rFonts w:ascii="Times New Roman" w:eastAsia="Times New Roman" w:hAnsi="Times New Roman" w:cs="Times New Roman"/>
          <w:b/>
          <w:u w:val="single"/>
          <w:lang w:eastAsia="hu-HU"/>
        </w:rPr>
        <w:t>megállapítása nem veszélyeztetheti az önkormányzat kötelező feladatai ellátását.</w:t>
      </w:r>
    </w:p>
    <w:p w:rsidR="004D1B3C" w:rsidRPr="00603521" w:rsidRDefault="004D1B3C" w:rsidP="004D1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603521">
        <w:rPr>
          <w:rFonts w:ascii="Times New Roman" w:eastAsia="Times New Roman" w:hAnsi="Times New Roman" w:cs="Times New Roman"/>
          <w:lang w:eastAsia="hu-HU"/>
        </w:rPr>
        <w:t xml:space="preserve">(3) </w:t>
      </w:r>
      <w:r w:rsidRPr="00603521">
        <w:rPr>
          <w:rFonts w:ascii="Times New Roman" w:eastAsia="Times New Roman" w:hAnsi="Times New Roman" w:cs="Times New Roman"/>
          <w:b/>
          <w:lang w:eastAsia="hu-HU"/>
        </w:rPr>
        <w:t>Az önkormányzati képviselőnek</w:t>
      </w:r>
      <w:r w:rsidRPr="00603521">
        <w:rPr>
          <w:rFonts w:ascii="Times New Roman" w:eastAsia="Times New Roman" w:hAnsi="Times New Roman" w:cs="Times New Roman"/>
          <w:lang w:eastAsia="hu-HU"/>
        </w:rPr>
        <w:t xml:space="preserve"> a képviselő-testület képviseletében vagy a képviselő-testület, továbbá a polgármester megbízásából végzett </w:t>
      </w:r>
      <w:r w:rsidRPr="00603521">
        <w:rPr>
          <w:rFonts w:ascii="Times New Roman" w:eastAsia="Times New Roman" w:hAnsi="Times New Roman" w:cs="Times New Roman"/>
          <w:b/>
          <w:lang w:eastAsia="hu-HU"/>
        </w:rPr>
        <w:t>tevékenységével összefüggő, általa előlegezett, számlával igazolt, szükséges költsége megtéríthető. A képviselői költségek kifizetését a polgármester engedélyezi.</w:t>
      </w:r>
    </w:p>
    <w:p w:rsidR="004D1B3C" w:rsidRPr="00603521" w:rsidRDefault="004D1B3C" w:rsidP="004D1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03521">
        <w:rPr>
          <w:rFonts w:ascii="Times New Roman" w:eastAsia="Times New Roman" w:hAnsi="Times New Roman" w:cs="Times New Roman"/>
          <w:lang w:eastAsia="hu-HU"/>
        </w:rPr>
        <w:t xml:space="preserve">(4) Az önkormányzati képviselő </w:t>
      </w:r>
      <w:r w:rsidRPr="00603521">
        <w:rPr>
          <w:rFonts w:ascii="Times New Roman" w:eastAsia="Times New Roman" w:hAnsi="Times New Roman" w:cs="Times New Roman"/>
          <w:b/>
          <w:lang w:eastAsia="hu-HU"/>
        </w:rPr>
        <w:t>tiszteletdíja és egyéb juttatása közérdekből nyilvános adat</w:t>
      </w:r>
      <w:r w:rsidRPr="00603521">
        <w:rPr>
          <w:rFonts w:ascii="Times New Roman" w:eastAsia="Times New Roman" w:hAnsi="Times New Roman" w:cs="Times New Roman"/>
          <w:lang w:eastAsia="hu-HU"/>
        </w:rPr>
        <w:t>.</w:t>
      </w:r>
    </w:p>
    <w:p w:rsidR="004D1B3C" w:rsidRPr="004D1B3C" w:rsidRDefault="004D1B3C" w:rsidP="004D1B3C">
      <w:pPr>
        <w:jc w:val="both"/>
        <w:rPr>
          <w:rFonts w:ascii="Times New Roman" w:hAnsi="Times New Roman" w:cs="Times New Roman"/>
          <w:b/>
        </w:rPr>
      </w:pPr>
      <w:r w:rsidRPr="00075600">
        <w:rPr>
          <w:rFonts w:ascii="Times New Roman" w:hAnsi="Times New Roman" w:cs="Times New Roman"/>
        </w:rPr>
        <w:t>Miháld Község Önkormányzata az önkormányzat szervezeti és működési szabályzatáról szóló 4/2024. (IV. 30.) önkormányzati rende</w:t>
      </w:r>
      <w:r>
        <w:rPr>
          <w:rFonts w:ascii="Times New Roman" w:hAnsi="Times New Roman" w:cs="Times New Roman"/>
        </w:rPr>
        <w:t xml:space="preserve">letében </w:t>
      </w:r>
      <w:r w:rsidRPr="00603521">
        <w:rPr>
          <w:rFonts w:ascii="Times New Roman" w:hAnsi="Times New Roman" w:cs="Times New Roman"/>
        </w:rPr>
        <w:t xml:space="preserve">Ügyrendi bizottságot hozott létre. </w:t>
      </w:r>
      <w:r w:rsidRPr="004D1B3C">
        <w:rPr>
          <w:rFonts w:ascii="Times New Roman" w:hAnsi="Times New Roman" w:cs="Times New Roman"/>
          <w:b/>
        </w:rPr>
        <w:t>Az elmúlt évek gyakorlata alapján sem a bizottság tagjainak, sem az önkormányzati képviselők számára tiszteletdíj nem került megállapításra.</w:t>
      </w:r>
    </w:p>
    <w:p w:rsidR="004D1B3C" w:rsidRDefault="004D1B3C" w:rsidP="004D1B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önkormányzati képviselők számára a tiszteletdíj megállapításához a központi költségvetés nem nyújt fedezetet, azt csak saját forrás terhére lehet biztosítani, úgy, hogy a tiszteletdíj megállapítása nem veszélyeztetheti az önkormányzat kötelező feladatainak ellátását. </w:t>
      </w:r>
    </w:p>
    <w:p w:rsidR="004D1B3C" w:rsidRDefault="004D1B3C" w:rsidP="004D1B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takarékos gazdálkodás követelményeit szem előtt tartva, jelenleg nem javaslom képviselői tiszteletdíj megállapítását.</w:t>
      </w:r>
      <w:r w:rsidRPr="004D1B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Amennyiben a képviselő-testület tagjainak tiszteletdíjat kíván megállapítani, ebben az esetben erről önkormányzati rendeletet szükséges alkotni. </w:t>
      </w:r>
    </w:p>
    <w:p w:rsidR="004D1B3C" w:rsidRDefault="004D1B3C" w:rsidP="004D1B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Kérem a Tisztelt Képviselő-testületet, hogy az előterjesztést tárgyalja meg és döntsön a bizottsági tagok, képviselők tiszteletdíjáról.</w:t>
      </w:r>
    </w:p>
    <w:p w:rsidR="004D1B3C" w:rsidRDefault="004D1B3C" w:rsidP="004D1B3C">
      <w:pPr>
        <w:jc w:val="both"/>
        <w:rPr>
          <w:rFonts w:ascii="Times New Roman" w:hAnsi="Times New Roman" w:cs="Times New Roman"/>
        </w:rPr>
      </w:pPr>
    </w:p>
    <w:p w:rsidR="004D1B3C" w:rsidRDefault="004D1B3C" w:rsidP="004D1B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Miháld</w:t>
      </w:r>
      <w:r>
        <w:rPr>
          <w:rFonts w:ascii="Times New Roman" w:hAnsi="Times New Roman" w:cs="Times New Roman"/>
        </w:rPr>
        <w:t xml:space="preserve">, 2024. október 2. </w:t>
      </w:r>
    </w:p>
    <w:p w:rsidR="004D1B3C" w:rsidRDefault="004D1B3C" w:rsidP="004D1B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Tollárné</w:t>
      </w:r>
      <w:proofErr w:type="spellEnd"/>
      <w:r>
        <w:rPr>
          <w:rFonts w:ascii="Times New Roman" w:hAnsi="Times New Roman" w:cs="Times New Roman"/>
        </w:rPr>
        <w:t xml:space="preserve"> Tóth Tímea</w:t>
      </w:r>
      <w:r>
        <w:rPr>
          <w:rFonts w:ascii="Times New Roman" w:hAnsi="Times New Roman" w:cs="Times New Roman"/>
        </w:rPr>
        <w:t xml:space="preserve"> s.k. </w:t>
      </w:r>
    </w:p>
    <w:p w:rsidR="004D1B3C" w:rsidRDefault="004D1B3C" w:rsidP="004D1B3C">
      <w:pPr>
        <w:spacing w:after="0" w:line="240" w:lineRule="auto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polgármester</w:t>
      </w:r>
      <w:proofErr w:type="gramEnd"/>
    </w:p>
    <w:p w:rsidR="00903120" w:rsidRDefault="00903120"/>
    <w:sectPr w:rsidR="009031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55C" w:rsidRDefault="009B455C" w:rsidP="004D1B3C">
      <w:pPr>
        <w:spacing w:after="0" w:line="240" w:lineRule="auto"/>
      </w:pPr>
      <w:r>
        <w:separator/>
      </w:r>
    </w:p>
  </w:endnote>
  <w:endnote w:type="continuationSeparator" w:id="0">
    <w:p w:rsidR="009B455C" w:rsidRDefault="009B455C" w:rsidP="004D1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55C" w:rsidRDefault="009B455C" w:rsidP="004D1B3C">
      <w:pPr>
        <w:spacing w:after="0" w:line="240" w:lineRule="auto"/>
      </w:pPr>
      <w:r>
        <w:separator/>
      </w:r>
    </w:p>
  </w:footnote>
  <w:footnote w:type="continuationSeparator" w:id="0">
    <w:p w:rsidR="009B455C" w:rsidRDefault="009B455C" w:rsidP="004D1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E90" w:rsidRPr="008031CD" w:rsidRDefault="009B455C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8031CD">
      <w:rPr>
        <w:rFonts w:ascii="Times New Roman" w:hAnsi="Times New Roman"/>
        <w:b/>
        <w:sz w:val="20"/>
        <w:szCs w:val="20"/>
      </w:rPr>
      <w:t>ELŐTERJESZTÉS</w:t>
    </w:r>
  </w:p>
  <w:p w:rsidR="00452E90" w:rsidRPr="008031CD" w:rsidRDefault="004D1B3C" w:rsidP="00452E90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Miháld</w:t>
    </w:r>
    <w:r w:rsidR="009B455C">
      <w:rPr>
        <w:rFonts w:ascii="Times New Roman" w:hAnsi="Times New Roman"/>
        <w:sz w:val="20"/>
        <w:szCs w:val="20"/>
      </w:rPr>
      <w:t xml:space="preserve"> </w:t>
    </w:r>
    <w:r w:rsidR="009B455C" w:rsidRPr="008031CD">
      <w:rPr>
        <w:rFonts w:ascii="Times New Roman" w:hAnsi="Times New Roman"/>
        <w:sz w:val="20"/>
        <w:szCs w:val="20"/>
      </w:rPr>
      <w:t xml:space="preserve">Község Önkormányzata Képviselő-testületének </w:t>
    </w:r>
  </w:p>
  <w:p w:rsidR="00452E90" w:rsidRPr="008031CD" w:rsidRDefault="004D1B3C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2024. október 11</w:t>
    </w:r>
    <w:r w:rsidR="009B455C">
      <w:rPr>
        <w:rFonts w:ascii="Times New Roman" w:hAnsi="Times New Roman"/>
        <w:b/>
        <w:sz w:val="20"/>
        <w:szCs w:val="20"/>
      </w:rPr>
      <w:t xml:space="preserve">. </w:t>
    </w:r>
    <w:r w:rsidR="009B455C" w:rsidRPr="008031CD">
      <w:rPr>
        <w:rFonts w:ascii="Times New Roman" w:hAnsi="Times New Roman"/>
        <w:b/>
        <w:sz w:val="20"/>
        <w:szCs w:val="20"/>
      </w:rPr>
      <w:t xml:space="preserve">napján tartandó </w:t>
    </w:r>
  </w:p>
  <w:p w:rsidR="00452E90" w:rsidRDefault="009B455C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proofErr w:type="gramStart"/>
    <w:r w:rsidRPr="008031CD">
      <w:rPr>
        <w:rFonts w:ascii="Times New Roman" w:hAnsi="Times New Roman"/>
        <w:b/>
        <w:sz w:val="20"/>
        <w:szCs w:val="20"/>
      </w:rPr>
      <w:t>nyilvános</w:t>
    </w:r>
    <w:proofErr w:type="gramEnd"/>
    <w:r>
      <w:rPr>
        <w:rFonts w:ascii="Times New Roman" w:hAnsi="Times New Roman"/>
        <w:b/>
        <w:sz w:val="20"/>
        <w:szCs w:val="20"/>
      </w:rPr>
      <w:t xml:space="preserve"> alakuló</w:t>
    </w:r>
    <w:r w:rsidRPr="008031CD">
      <w:rPr>
        <w:rFonts w:ascii="Times New Roman" w:hAnsi="Times New Roman"/>
        <w:b/>
        <w:sz w:val="20"/>
        <w:szCs w:val="20"/>
      </w:rPr>
      <w:t xml:space="preserve"> ülésére</w:t>
    </w:r>
  </w:p>
  <w:p w:rsidR="00452E90" w:rsidRDefault="009B455C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</w:p>
  <w:p w:rsidR="00452E90" w:rsidRDefault="004D1B3C" w:rsidP="00452E90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10</w:t>
    </w:r>
    <w:r w:rsidR="009B455C">
      <w:rPr>
        <w:rFonts w:ascii="Times New Roman" w:hAnsi="Times New Roman"/>
        <w:b/>
        <w:sz w:val="20"/>
        <w:szCs w:val="20"/>
      </w:rPr>
      <w:t>. napirendi pont</w:t>
    </w:r>
  </w:p>
  <w:p w:rsidR="00452E90" w:rsidRDefault="009B455C" w:rsidP="00452E90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60895"/>
    <w:multiLevelType w:val="hybridMultilevel"/>
    <w:tmpl w:val="B830A750"/>
    <w:lvl w:ilvl="0" w:tplc="3AFE84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3C"/>
    <w:rsid w:val="004D1B3C"/>
    <w:rsid w:val="00903120"/>
    <w:rsid w:val="009B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353F"/>
  <w15:chartTrackingRefBased/>
  <w15:docId w15:val="{02017E13-5D2C-4B9E-A25D-D727120A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1B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D1B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D1B3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D1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D1B3C"/>
  </w:style>
  <w:style w:type="paragraph" w:styleId="llb">
    <w:name w:val="footer"/>
    <w:basedOn w:val="Norml"/>
    <w:link w:val="llbChar"/>
    <w:uiPriority w:val="99"/>
    <w:unhideWhenUsed/>
    <w:rsid w:val="004D1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D1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1</cp:revision>
  <dcterms:created xsi:type="dcterms:W3CDTF">2024-10-06T05:16:00Z</dcterms:created>
  <dcterms:modified xsi:type="dcterms:W3CDTF">2024-10-06T05:23:00Z</dcterms:modified>
</cp:coreProperties>
</file>